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228CF" w14:textId="704D979B" w:rsidR="009809B5" w:rsidRPr="009C139B" w:rsidRDefault="001344F5" w:rsidP="00872811">
      <w:pPr>
        <w:jc w:val="center"/>
        <w:rPr>
          <w:b/>
          <w:u w:val="single"/>
        </w:rPr>
      </w:pPr>
      <w:r>
        <w:rPr>
          <w:b/>
          <w:u w:val="single"/>
        </w:rPr>
        <w:t>Fourth</w:t>
      </w:r>
      <w:r w:rsidR="006D51F6" w:rsidRPr="009C139B">
        <w:rPr>
          <w:b/>
          <w:u w:val="single"/>
        </w:rPr>
        <w:t xml:space="preserve"> </w:t>
      </w:r>
      <w:r w:rsidR="00872811" w:rsidRPr="009C139B">
        <w:rPr>
          <w:b/>
          <w:u w:val="single"/>
        </w:rPr>
        <w:t xml:space="preserve">Grade </w:t>
      </w:r>
      <w:r w:rsidR="009F6986">
        <w:rPr>
          <w:b/>
          <w:u w:val="single"/>
        </w:rPr>
        <w:t>Recycled Water</w:t>
      </w:r>
      <w:r w:rsidR="003407B8" w:rsidRPr="009C139B">
        <w:rPr>
          <w:b/>
          <w:u w:val="single"/>
        </w:rPr>
        <w:t xml:space="preserve"> Presentation</w:t>
      </w:r>
    </w:p>
    <w:p w14:paraId="024D9563" w14:textId="60A41826" w:rsidR="004471BC" w:rsidRDefault="00991721" w:rsidP="004471BC">
      <w:pPr>
        <w:jc w:val="center"/>
        <w:rPr>
          <w:b/>
          <w:u w:val="single"/>
        </w:rPr>
      </w:pPr>
      <w:r>
        <w:rPr>
          <w:b/>
          <w:u w:val="single"/>
        </w:rPr>
        <w:t>Description/Objective</w:t>
      </w:r>
      <w:r w:rsidR="004471BC" w:rsidRPr="0076717B">
        <w:rPr>
          <w:b/>
          <w:u w:val="single"/>
        </w:rPr>
        <w:t>:</w:t>
      </w:r>
    </w:p>
    <w:p w14:paraId="24280624" w14:textId="33AA5CA4" w:rsidR="00347416" w:rsidRDefault="009F6986" w:rsidP="004471BC">
      <w:r>
        <w:t xml:space="preserve">Students received an introduction to recycled water. Using </w:t>
      </w:r>
      <w:r w:rsidR="003407B8">
        <w:t>“</w:t>
      </w:r>
      <w:r>
        <w:t xml:space="preserve">Professor </w:t>
      </w:r>
      <w:proofErr w:type="spellStart"/>
      <w:r>
        <w:t>Puurkis</w:t>
      </w:r>
      <w:proofErr w:type="spellEnd"/>
      <w:r>
        <w:t xml:space="preserve"> Ponders Purple Pipes</w:t>
      </w:r>
      <w:r w:rsidR="003407B8">
        <w:t>”</w:t>
      </w:r>
      <w:r>
        <w:t xml:space="preserve"> book and activity book along with videos about “Patrick the Poo” students gain a basic knowledge of what recycled water is and why it is important.  </w:t>
      </w:r>
      <w:r w:rsidR="003407B8">
        <w:t xml:space="preserve"> </w:t>
      </w:r>
      <w:r>
        <w:t>This presentation is designed for grade</w:t>
      </w:r>
      <w:r w:rsidR="00991721">
        <w:t xml:space="preserve"> 4</w:t>
      </w:r>
      <w:r>
        <w:t>. This presentation is often used as a pre-field trip requirement prior to attending a field trip to tour a wastewater treatment plant. The tour of the treatment plant enhances learning by seeing firsthand the processes involved from start to finish.</w:t>
      </w:r>
      <w:r w:rsidR="00347416">
        <w:t xml:space="preserve"> </w:t>
      </w:r>
      <w:r w:rsidR="00991721">
        <w:t xml:space="preserve">At the end of the presentation, students will have gained a basic understanding of water treatment in relation to recycled water. Students will also learn their personal responsibility of proper disposal of waste products, such as what items should not go down a toilet and what to do with grease after cooking. </w:t>
      </w:r>
    </w:p>
    <w:p w14:paraId="31795962" w14:textId="03207EA7" w:rsidR="003407B8" w:rsidRDefault="00347416" w:rsidP="004471BC">
      <w:r>
        <w:t xml:space="preserve"> </w:t>
      </w:r>
      <w:r w:rsidR="00991721">
        <w:t>Recommended activities: “</w:t>
      </w:r>
      <w:r w:rsidR="00991721">
        <w:t xml:space="preserve">Professor </w:t>
      </w:r>
      <w:proofErr w:type="spellStart"/>
      <w:r w:rsidR="00991721">
        <w:t>Puurkis</w:t>
      </w:r>
      <w:proofErr w:type="spellEnd"/>
      <w:r w:rsidR="00991721">
        <w:t xml:space="preserve">” </w:t>
      </w:r>
      <w:r w:rsidR="00991721">
        <w:t xml:space="preserve">activity sheets. </w:t>
      </w:r>
    </w:p>
    <w:p w14:paraId="29BFC90A" w14:textId="2AC4447A" w:rsidR="00347416" w:rsidRDefault="00991721" w:rsidP="004471BC">
      <w:r>
        <w:t>The c</w:t>
      </w:r>
      <w:r w:rsidR="00347416">
        <w:t>lassroom presentation is 1 hour</w:t>
      </w:r>
      <w:r>
        <w:t>.</w:t>
      </w:r>
    </w:p>
    <w:p w14:paraId="13AAB942" w14:textId="6985A1FF" w:rsidR="0005692A" w:rsidRPr="009C139B" w:rsidRDefault="0005692A" w:rsidP="00872811">
      <w:pPr>
        <w:jc w:val="center"/>
        <w:rPr>
          <w:b/>
          <w:u w:val="single"/>
        </w:rPr>
      </w:pPr>
      <w:r w:rsidRPr="009C139B">
        <w:rPr>
          <w:b/>
          <w:u w:val="single"/>
        </w:rPr>
        <w:t>Schedule</w:t>
      </w:r>
    </w:p>
    <w:p w14:paraId="0BBA4BA5" w14:textId="3D8AE6FA" w:rsidR="00872811" w:rsidRDefault="003407B8" w:rsidP="00872811">
      <w:pPr>
        <w:pStyle w:val="ListParagraph"/>
        <w:numPr>
          <w:ilvl w:val="0"/>
          <w:numId w:val="1"/>
        </w:numPr>
      </w:pPr>
      <w:r>
        <w:t>Arrival time varies according to teacher schedules</w:t>
      </w:r>
    </w:p>
    <w:p w14:paraId="52FA8A31" w14:textId="78A51E0D" w:rsidR="00347416" w:rsidRDefault="00347416" w:rsidP="00872811">
      <w:pPr>
        <w:pStyle w:val="ListParagraph"/>
        <w:numPr>
          <w:ilvl w:val="0"/>
          <w:numId w:val="1"/>
        </w:numPr>
      </w:pPr>
      <w:r>
        <w:t xml:space="preserve">Introduction of </w:t>
      </w:r>
      <w:r w:rsidR="00437D18">
        <w:t>wastewater</w:t>
      </w:r>
      <w:r>
        <w:t xml:space="preserve"> (15 minutes)</w:t>
      </w:r>
    </w:p>
    <w:p w14:paraId="2EB955A2" w14:textId="4BE89FD8" w:rsidR="00872811" w:rsidRDefault="003407B8" w:rsidP="00872811">
      <w:pPr>
        <w:pStyle w:val="ListParagraph"/>
        <w:numPr>
          <w:ilvl w:val="0"/>
          <w:numId w:val="1"/>
        </w:numPr>
      </w:pPr>
      <w:r>
        <w:t>Story</w:t>
      </w:r>
      <w:r w:rsidR="00437D18">
        <w:t xml:space="preserve"> and videos</w:t>
      </w:r>
      <w:r>
        <w:t xml:space="preserve"> followed by </w:t>
      </w:r>
      <w:r w:rsidR="009809B5">
        <w:t>question-and-answer</w:t>
      </w:r>
      <w:r>
        <w:t xml:space="preserve"> discussion</w:t>
      </w:r>
      <w:r w:rsidR="00347416">
        <w:t xml:space="preserve"> (20 minute</w:t>
      </w:r>
      <w:r w:rsidR="009809B5">
        <w:t>s</w:t>
      </w:r>
      <w:r w:rsidR="00347416">
        <w:t>)</w:t>
      </w:r>
    </w:p>
    <w:p w14:paraId="49250F19" w14:textId="200E5D15" w:rsidR="00872811" w:rsidRDefault="00437D18" w:rsidP="00872811">
      <w:pPr>
        <w:pStyle w:val="ListParagraph"/>
        <w:numPr>
          <w:ilvl w:val="0"/>
          <w:numId w:val="1"/>
        </w:numPr>
      </w:pPr>
      <w:r>
        <w:t>Recycled Water</w:t>
      </w:r>
      <w:r w:rsidR="00347416">
        <w:t xml:space="preserve"> Activity (15 minutes)</w:t>
      </w:r>
    </w:p>
    <w:p w14:paraId="6B517401" w14:textId="6CF4BE7B" w:rsidR="00347416" w:rsidRDefault="00347416" w:rsidP="00872811">
      <w:pPr>
        <w:pStyle w:val="ListParagraph"/>
        <w:numPr>
          <w:ilvl w:val="0"/>
          <w:numId w:val="1"/>
        </w:numPr>
      </w:pPr>
      <w:r>
        <w:t>Closing Comments</w:t>
      </w:r>
      <w:r w:rsidR="00991721">
        <w:t>.</w:t>
      </w:r>
      <w:r>
        <w:t xml:space="preserve"> (10 minutes)</w:t>
      </w:r>
    </w:p>
    <w:p w14:paraId="63D338AA" w14:textId="77777777" w:rsidR="00347416" w:rsidRDefault="00347416" w:rsidP="00347416">
      <w:pPr>
        <w:pStyle w:val="ListParagraph"/>
      </w:pPr>
    </w:p>
    <w:p w14:paraId="52618D4B" w14:textId="20D2F780" w:rsidR="004471BC" w:rsidRPr="0076717B" w:rsidRDefault="004471BC" w:rsidP="004471BC">
      <w:pPr>
        <w:pStyle w:val="ListParagraph"/>
        <w:jc w:val="center"/>
        <w:rPr>
          <w:b/>
          <w:u w:val="single"/>
        </w:rPr>
      </w:pPr>
      <w:r w:rsidRPr="0076717B">
        <w:rPr>
          <w:b/>
          <w:u w:val="single"/>
        </w:rPr>
        <w:t xml:space="preserve">California Content Standards: </w:t>
      </w:r>
      <w:r w:rsidR="001344F5">
        <w:rPr>
          <w:b/>
          <w:u w:val="single"/>
        </w:rPr>
        <w:t>Fourth</w:t>
      </w:r>
      <w:r w:rsidRPr="0076717B">
        <w:rPr>
          <w:b/>
          <w:u w:val="single"/>
        </w:rPr>
        <w:t xml:space="preserve"> Grade</w:t>
      </w:r>
    </w:p>
    <w:p w14:paraId="3DA8CE71" w14:textId="77777777" w:rsidR="001344F5" w:rsidRPr="00112C13" w:rsidRDefault="001344F5" w:rsidP="001344F5">
      <w:pPr>
        <w:rPr>
          <w:b/>
          <w:sz w:val="24"/>
          <w:szCs w:val="24"/>
        </w:rPr>
      </w:pPr>
      <w:r w:rsidRPr="00112C13">
        <w:rPr>
          <w:b/>
          <w:sz w:val="24"/>
          <w:szCs w:val="24"/>
        </w:rPr>
        <w:t>Reading Standards for Literature:</w:t>
      </w:r>
    </w:p>
    <w:p w14:paraId="10049D3F" w14:textId="77777777" w:rsidR="001344F5" w:rsidRDefault="001344F5" w:rsidP="001344F5">
      <w:pPr>
        <w:pStyle w:val="ListParagraph"/>
        <w:numPr>
          <w:ilvl w:val="0"/>
          <w:numId w:val="18"/>
        </w:numPr>
        <w:spacing w:after="200" w:line="276" w:lineRule="auto"/>
      </w:pPr>
      <w:r>
        <w:t>Key Ideas and Details: 1-3</w:t>
      </w:r>
    </w:p>
    <w:p w14:paraId="1C112559" w14:textId="77777777" w:rsidR="001344F5" w:rsidRDefault="001344F5" w:rsidP="001344F5">
      <w:pPr>
        <w:pStyle w:val="ListParagraph"/>
        <w:numPr>
          <w:ilvl w:val="0"/>
          <w:numId w:val="18"/>
        </w:numPr>
        <w:spacing w:after="200" w:line="276" w:lineRule="auto"/>
      </w:pPr>
      <w:r>
        <w:t>Craft and Structure: 1</w:t>
      </w:r>
    </w:p>
    <w:p w14:paraId="58D2884B" w14:textId="77777777" w:rsidR="001344F5" w:rsidRDefault="001344F5" w:rsidP="001344F5">
      <w:pPr>
        <w:pStyle w:val="ListParagraph"/>
        <w:numPr>
          <w:ilvl w:val="0"/>
          <w:numId w:val="18"/>
        </w:numPr>
        <w:spacing w:after="200" w:line="276" w:lineRule="auto"/>
      </w:pPr>
      <w:r>
        <w:t>Integration of Knowledge and Ideas: 7</w:t>
      </w:r>
    </w:p>
    <w:p w14:paraId="1FC39198" w14:textId="77777777" w:rsidR="001344F5" w:rsidRPr="00112C13" w:rsidRDefault="001344F5" w:rsidP="001344F5">
      <w:pPr>
        <w:rPr>
          <w:b/>
          <w:sz w:val="24"/>
          <w:szCs w:val="24"/>
        </w:rPr>
      </w:pPr>
      <w:r w:rsidRPr="00112C13">
        <w:rPr>
          <w:b/>
          <w:sz w:val="24"/>
          <w:szCs w:val="24"/>
        </w:rPr>
        <w:t>Reading Standards for Informational Text</w:t>
      </w:r>
    </w:p>
    <w:p w14:paraId="2CB540B9" w14:textId="77777777" w:rsidR="001344F5" w:rsidRDefault="001344F5" w:rsidP="001344F5">
      <w:pPr>
        <w:pStyle w:val="ListParagraph"/>
        <w:numPr>
          <w:ilvl w:val="0"/>
          <w:numId w:val="19"/>
        </w:numPr>
        <w:spacing w:after="200" w:line="276" w:lineRule="auto"/>
      </w:pPr>
      <w:r>
        <w:t>Key Ideas and Details: 1-3</w:t>
      </w:r>
    </w:p>
    <w:p w14:paraId="4080BE24" w14:textId="77777777" w:rsidR="001344F5" w:rsidRDefault="001344F5" w:rsidP="001344F5">
      <w:pPr>
        <w:pStyle w:val="ListParagraph"/>
        <w:numPr>
          <w:ilvl w:val="0"/>
          <w:numId w:val="19"/>
        </w:numPr>
        <w:spacing w:after="200" w:line="276" w:lineRule="auto"/>
      </w:pPr>
      <w:r>
        <w:t>Craft and Structure: 4 &amp; 5</w:t>
      </w:r>
    </w:p>
    <w:p w14:paraId="260B491D" w14:textId="77777777" w:rsidR="001344F5" w:rsidRDefault="001344F5" w:rsidP="001344F5">
      <w:pPr>
        <w:pStyle w:val="ListParagraph"/>
        <w:numPr>
          <w:ilvl w:val="0"/>
          <w:numId w:val="19"/>
        </w:numPr>
        <w:spacing w:after="200" w:line="276" w:lineRule="auto"/>
      </w:pPr>
      <w:r>
        <w:t>Integration of Knowledge Ideas: 7 &amp; 8</w:t>
      </w:r>
    </w:p>
    <w:p w14:paraId="1A00B5CE" w14:textId="77777777" w:rsidR="001344F5" w:rsidRDefault="001344F5" w:rsidP="001344F5">
      <w:pPr>
        <w:rPr>
          <w:b/>
          <w:sz w:val="24"/>
          <w:szCs w:val="24"/>
        </w:rPr>
      </w:pPr>
      <w:r>
        <w:rPr>
          <w:b/>
          <w:sz w:val="24"/>
          <w:szCs w:val="24"/>
        </w:rPr>
        <w:t>Reading Standards for Foundational Skills</w:t>
      </w:r>
    </w:p>
    <w:p w14:paraId="284B5244" w14:textId="77777777" w:rsidR="001344F5" w:rsidRPr="00112C13" w:rsidRDefault="001344F5" w:rsidP="001344F5">
      <w:pPr>
        <w:pStyle w:val="ListParagraph"/>
        <w:numPr>
          <w:ilvl w:val="0"/>
          <w:numId w:val="20"/>
        </w:numPr>
        <w:spacing w:after="200" w:line="276" w:lineRule="auto"/>
        <w:rPr>
          <w:b/>
          <w:sz w:val="24"/>
          <w:szCs w:val="24"/>
        </w:rPr>
      </w:pPr>
      <w:r>
        <w:t>Phonics and Word Recognition: 3. A</w:t>
      </w:r>
    </w:p>
    <w:p w14:paraId="6C9FB78B" w14:textId="77777777" w:rsidR="001344F5" w:rsidRPr="00112C13" w:rsidRDefault="001344F5" w:rsidP="001344F5">
      <w:pPr>
        <w:pStyle w:val="ListParagraph"/>
        <w:numPr>
          <w:ilvl w:val="0"/>
          <w:numId w:val="20"/>
        </w:numPr>
        <w:spacing w:after="200" w:line="276" w:lineRule="auto"/>
        <w:rPr>
          <w:b/>
          <w:sz w:val="24"/>
          <w:szCs w:val="24"/>
        </w:rPr>
      </w:pPr>
      <w:r>
        <w:t>Fluency: 4. A-C</w:t>
      </w:r>
    </w:p>
    <w:p w14:paraId="46513C38" w14:textId="77777777" w:rsidR="001344F5" w:rsidRDefault="001344F5" w:rsidP="001344F5">
      <w:pPr>
        <w:rPr>
          <w:b/>
          <w:sz w:val="24"/>
          <w:szCs w:val="24"/>
        </w:rPr>
      </w:pPr>
      <w:r>
        <w:rPr>
          <w:b/>
          <w:sz w:val="24"/>
          <w:szCs w:val="24"/>
        </w:rPr>
        <w:t>Writing Standards</w:t>
      </w:r>
    </w:p>
    <w:p w14:paraId="357FF966" w14:textId="77777777" w:rsidR="001344F5" w:rsidRPr="00112C13" w:rsidRDefault="001344F5" w:rsidP="001344F5">
      <w:pPr>
        <w:pStyle w:val="ListParagraph"/>
        <w:numPr>
          <w:ilvl w:val="0"/>
          <w:numId w:val="21"/>
        </w:numPr>
        <w:spacing w:after="200" w:line="276" w:lineRule="auto"/>
      </w:pPr>
      <w:r w:rsidRPr="00112C13">
        <w:t>Text Types and Purposes: 1. A-D</w:t>
      </w:r>
    </w:p>
    <w:p w14:paraId="098F9BB8" w14:textId="77777777" w:rsidR="001344F5" w:rsidRPr="00112C13" w:rsidRDefault="001344F5" w:rsidP="001344F5">
      <w:pPr>
        <w:pStyle w:val="ListParagraph"/>
        <w:numPr>
          <w:ilvl w:val="0"/>
          <w:numId w:val="21"/>
        </w:numPr>
        <w:spacing w:after="200" w:line="276" w:lineRule="auto"/>
      </w:pPr>
      <w:r w:rsidRPr="00112C13">
        <w:t>Production and Distribution of Writing: 4 &amp;6</w:t>
      </w:r>
    </w:p>
    <w:p w14:paraId="65559744" w14:textId="77777777" w:rsidR="001344F5" w:rsidRPr="00112C13" w:rsidRDefault="001344F5" w:rsidP="001344F5">
      <w:pPr>
        <w:pStyle w:val="ListParagraph"/>
        <w:numPr>
          <w:ilvl w:val="0"/>
          <w:numId w:val="21"/>
        </w:numPr>
        <w:spacing w:after="200" w:line="276" w:lineRule="auto"/>
      </w:pPr>
      <w:r w:rsidRPr="00112C13">
        <w:lastRenderedPageBreak/>
        <w:t>Research to Build Present Knowledge: 8</w:t>
      </w:r>
    </w:p>
    <w:p w14:paraId="1F98F91A" w14:textId="77777777" w:rsidR="001344F5" w:rsidRPr="00112C13" w:rsidRDefault="001344F5" w:rsidP="001344F5">
      <w:pPr>
        <w:rPr>
          <w:b/>
          <w:sz w:val="24"/>
          <w:szCs w:val="24"/>
        </w:rPr>
      </w:pPr>
      <w:r w:rsidRPr="00112C13">
        <w:rPr>
          <w:b/>
          <w:sz w:val="24"/>
          <w:szCs w:val="24"/>
        </w:rPr>
        <w:t>Speaking and Listening Skills Standards</w:t>
      </w:r>
    </w:p>
    <w:p w14:paraId="4A99156A" w14:textId="77777777" w:rsidR="001344F5" w:rsidRPr="00112C13" w:rsidRDefault="001344F5" w:rsidP="001344F5">
      <w:pPr>
        <w:pStyle w:val="ListParagraph"/>
        <w:numPr>
          <w:ilvl w:val="0"/>
          <w:numId w:val="22"/>
        </w:numPr>
        <w:spacing w:after="200" w:line="276" w:lineRule="auto"/>
      </w:pPr>
      <w:r w:rsidRPr="00112C13">
        <w:t>Comprehension and Collaboration: 1. A-D; 2, 3</w:t>
      </w:r>
    </w:p>
    <w:p w14:paraId="6DD75B79" w14:textId="77777777" w:rsidR="001344F5" w:rsidRPr="00112C13" w:rsidRDefault="001344F5" w:rsidP="001344F5">
      <w:pPr>
        <w:pStyle w:val="ListParagraph"/>
        <w:numPr>
          <w:ilvl w:val="0"/>
          <w:numId w:val="22"/>
        </w:numPr>
        <w:spacing w:after="200" w:line="276" w:lineRule="auto"/>
      </w:pPr>
      <w:r w:rsidRPr="00112C13">
        <w:t>Presentation</w:t>
      </w:r>
      <w:r>
        <w:t xml:space="preserve"> of Knowledge and Ideas 4. A</w:t>
      </w:r>
    </w:p>
    <w:p w14:paraId="79DD143C" w14:textId="77777777" w:rsidR="001344F5" w:rsidRPr="00112C13" w:rsidRDefault="001344F5" w:rsidP="001344F5">
      <w:pPr>
        <w:rPr>
          <w:b/>
          <w:sz w:val="24"/>
          <w:szCs w:val="24"/>
        </w:rPr>
      </w:pPr>
      <w:r w:rsidRPr="00112C13">
        <w:rPr>
          <w:b/>
          <w:sz w:val="24"/>
          <w:szCs w:val="24"/>
        </w:rPr>
        <w:t xml:space="preserve">Language Standards </w:t>
      </w:r>
    </w:p>
    <w:p w14:paraId="315E3590" w14:textId="77777777" w:rsidR="001344F5" w:rsidRPr="00112C13" w:rsidRDefault="001344F5" w:rsidP="001344F5">
      <w:pPr>
        <w:pStyle w:val="ListParagraph"/>
        <w:numPr>
          <w:ilvl w:val="0"/>
          <w:numId w:val="23"/>
        </w:numPr>
        <w:spacing w:after="200" w:line="276" w:lineRule="auto"/>
      </w:pPr>
      <w:r w:rsidRPr="00112C13">
        <w:t>Conventions of Standard English: 1. F &amp; G; 2 A-D</w:t>
      </w:r>
    </w:p>
    <w:p w14:paraId="0639A138" w14:textId="77777777" w:rsidR="001344F5" w:rsidRPr="00112C13" w:rsidRDefault="001344F5" w:rsidP="001344F5">
      <w:pPr>
        <w:pStyle w:val="ListParagraph"/>
        <w:numPr>
          <w:ilvl w:val="0"/>
          <w:numId w:val="23"/>
        </w:numPr>
        <w:spacing w:after="200" w:line="276" w:lineRule="auto"/>
      </w:pPr>
      <w:r w:rsidRPr="00112C13">
        <w:t>Knowledge of Language: 3. A</w:t>
      </w:r>
    </w:p>
    <w:p w14:paraId="6BEA94E4" w14:textId="77777777" w:rsidR="001344F5" w:rsidRPr="00112C13" w:rsidRDefault="001344F5" w:rsidP="001344F5">
      <w:pPr>
        <w:pStyle w:val="ListParagraph"/>
        <w:numPr>
          <w:ilvl w:val="0"/>
          <w:numId w:val="23"/>
        </w:numPr>
        <w:spacing w:after="200" w:line="276" w:lineRule="auto"/>
        <w:rPr>
          <w:sz w:val="24"/>
          <w:szCs w:val="24"/>
        </w:rPr>
      </w:pPr>
      <w:r w:rsidRPr="00112C13">
        <w:t>Vocabulary Acquisition and Use: 4. A, 5. C; 6</w:t>
      </w:r>
      <w:r w:rsidRPr="00112C13">
        <w:rPr>
          <w:sz w:val="24"/>
          <w:szCs w:val="24"/>
        </w:rPr>
        <w:br/>
      </w:r>
    </w:p>
    <w:p w14:paraId="07824DF5" w14:textId="77777777" w:rsidR="004471BC" w:rsidRPr="00E1752C" w:rsidRDefault="004471BC" w:rsidP="001344F5">
      <w:pPr>
        <w:pStyle w:val="Heading2"/>
        <w:rPr>
          <w:color w:val="000000" w:themeColor="text1"/>
        </w:rPr>
      </w:pPr>
    </w:p>
    <w:sectPr w:rsidR="004471BC" w:rsidRPr="00E17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2AD7"/>
    <w:multiLevelType w:val="hybridMultilevel"/>
    <w:tmpl w:val="7306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E174E"/>
    <w:multiLevelType w:val="hybridMultilevel"/>
    <w:tmpl w:val="6F048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E34B4"/>
    <w:multiLevelType w:val="hybridMultilevel"/>
    <w:tmpl w:val="554C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628A6"/>
    <w:multiLevelType w:val="hybridMultilevel"/>
    <w:tmpl w:val="2D9E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34AB5"/>
    <w:multiLevelType w:val="hybridMultilevel"/>
    <w:tmpl w:val="9406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C3985"/>
    <w:multiLevelType w:val="hybridMultilevel"/>
    <w:tmpl w:val="EACAF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533B5"/>
    <w:multiLevelType w:val="hybridMultilevel"/>
    <w:tmpl w:val="E37A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26CCB"/>
    <w:multiLevelType w:val="hybridMultilevel"/>
    <w:tmpl w:val="EC5A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296422"/>
    <w:multiLevelType w:val="hybridMultilevel"/>
    <w:tmpl w:val="4C4E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66E3C"/>
    <w:multiLevelType w:val="hybridMultilevel"/>
    <w:tmpl w:val="6834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048BD"/>
    <w:multiLevelType w:val="hybridMultilevel"/>
    <w:tmpl w:val="91E6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EE5A08"/>
    <w:multiLevelType w:val="hybridMultilevel"/>
    <w:tmpl w:val="7A62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BA47DB"/>
    <w:multiLevelType w:val="hybridMultilevel"/>
    <w:tmpl w:val="DC86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AB30B7"/>
    <w:multiLevelType w:val="hybridMultilevel"/>
    <w:tmpl w:val="CC5C9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EE1C91"/>
    <w:multiLevelType w:val="hybridMultilevel"/>
    <w:tmpl w:val="F05EE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B661CB"/>
    <w:multiLevelType w:val="hybridMultilevel"/>
    <w:tmpl w:val="F212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AB3DCB"/>
    <w:multiLevelType w:val="hybridMultilevel"/>
    <w:tmpl w:val="87DE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CA1BB1"/>
    <w:multiLevelType w:val="hybridMultilevel"/>
    <w:tmpl w:val="CC5C9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A53D3D"/>
    <w:multiLevelType w:val="hybridMultilevel"/>
    <w:tmpl w:val="303CC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010844"/>
    <w:multiLevelType w:val="hybridMultilevel"/>
    <w:tmpl w:val="7674B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E5257C"/>
    <w:multiLevelType w:val="hybridMultilevel"/>
    <w:tmpl w:val="A0EA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837A36"/>
    <w:multiLevelType w:val="hybridMultilevel"/>
    <w:tmpl w:val="70E4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CF74F6"/>
    <w:multiLevelType w:val="hybridMultilevel"/>
    <w:tmpl w:val="9A121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079481">
    <w:abstractNumId w:val="17"/>
  </w:num>
  <w:num w:numId="2" w16cid:durableId="1252661672">
    <w:abstractNumId w:val="13"/>
  </w:num>
  <w:num w:numId="3" w16cid:durableId="946812485">
    <w:abstractNumId w:val="6"/>
  </w:num>
  <w:num w:numId="4" w16cid:durableId="1558857998">
    <w:abstractNumId w:val="0"/>
  </w:num>
  <w:num w:numId="5" w16cid:durableId="63920006">
    <w:abstractNumId w:val="5"/>
  </w:num>
  <w:num w:numId="6" w16cid:durableId="261768895">
    <w:abstractNumId w:val="22"/>
  </w:num>
  <w:num w:numId="7" w16cid:durableId="603878755">
    <w:abstractNumId w:val="15"/>
  </w:num>
  <w:num w:numId="8" w16cid:durableId="269123190">
    <w:abstractNumId w:val="8"/>
  </w:num>
  <w:num w:numId="9" w16cid:durableId="569926564">
    <w:abstractNumId w:val="7"/>
  </w:num>
  <w:num w:numId="10" w16cid:durableId="1177814940">
    <w:abstractNumId w:val="19"/>
  </w:num>
  <w:num w:numId="11" w16cid:durableId="16011025">
    <w:abstractNumId w:val="16"/>
  </w:num>
  <w:num w:numId="12" w16cid:durableId="865215221">
    <w:abstractNumId w:val="21"/>
  </w:num>
  <w:num w:numId="13" w16cid:durableId="90005402">
    <w:abstractNumId w:val="4"/>
  </w:num>
  <w:num w:numId="14" w16cid:durableId="2074161675">
    <w:abstractNumId w:val="18"/>
  </w:num>
  <w:num w:numId="15" w16cid:durableId="1170873516">
    <w:abstractNumId w:val="2"/>
  </w:num>
  <w:num w:numId="16" w16cid:durableId="644744943">
    <w:abstractNumId w:val="9"/>
  </w:num>
  <w:num w:numId="17" w16cid:durableId="1425416343">
    <w:abstractNumId w:val="14"/>
  </w:num>
  <w:num w:numId="18" w16cid:durableId="117722661">
    <w:abstractNumId w:val="10"/>
  </w:num>
  <w:num w:numId="19" w16cid:durableId="1357850029">
    <w:abstractNumId w:val="11"/>
  </w:num>
  <w:num w:numId="20" w16cid:durableId="1475024334">
    <w:abstractNumId w:val="12"/>
  </w:num>
  <w:num w:numId="21" w16cid:durableId="1463036986">
    <w:abstractNumId w:val="20"/>
  </w:num>
  <w:num w:numId="22" w16cid:durableId="319963332">
    <w:abstractNumId w:val="1"/>
  </w:num>
  <w:num w:numId="23" w16cid:durableId="701366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811"/>
    <w:rsid w:val="0005692A"/>
    <w:rsid w:val="00112D2B"/>
    <w:rsid w:val="001223E5"/>
    <w:rsid w:val="001344F5"/>
    <w:rsid w:val="00142FEC"/>
    <w:rsid w:val="00164B0E"/>
    <w:rsid w:val="003407B8"/>
    <w:rsid w:val="00347416"/>
    <w:rsid w:val="00437D18"/>
    <w:rsid w:val="004471BC"/>
    <w:rsid w:val="005E011D"/>
    <w:rsid w:val="006D51F6"/>
    <w:rsid w:val="00872811"/>
    <w:rsid w:val="008B1723"/>
    <w:rsid w:val="008B67ED"/>
    <w:rsid w:val="009446E8"/>
    <w:rsid w:val="009809B5"/>
    <w:rsid w:val="00991721"/>
    <w:rsid w:val="009B20BC"/>
    <w:rsid w:val="009C139B"/>
    <w:rsid w:val="009F6986"/>
    <w:rsid w:val="00A42CD4"/>
    <w:rsid w:val="00A84ACE"/>
    <w:rsid w:val="00C76B56"/>
    <w:rsid w:val="00CA55D6"/>
    <w:rsid w:val="00D356A3"/>
    <w:rsid w:val="00DA6210"/>
    <w:rsid w:val="00E17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68E2"/>
  <w15:chartTrackingRefBased/>
  <w15:docId w15:val="{099A67C9-3C4F-48C6-ABF7-4FA6816A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2CD4"/>
    <w:pPr>
      <w:keepNext/>
      <w:keepLines/>
      <w:spacing w:before="480" w:after="0" w:line="276" w:lineRule="auto"/>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E175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811"/>
    <w:pPr>
      <w:ind w:left="720"/>
      <w:contextualSpacing/>
    </w:pPr>
  </w:style>
  <w:style w:type="character" w:customStyle="1" w:styleId="Heading1Char">
    <w:name w:val="Heading 1 Char"/>
    <w:basedOn w:val="DefaultParagraphFont"/>
    <w:link w:val="Heading1"/>
    <w:uiPriority w:val="9"/>
    <w:rsid w:val="00A42CD4"/>
    <w:rPr>
      <w:rFonts w:eastAsiaTheme="majorEastAsia" w:cstheme="majorBidi"/>
      <w:b/>
      <w:bCs/>
      <w:szCs w:val="28"/>
    </w:rPr>
  </w:style>
  <w:style w:type="character" w:customStyle="1" w:styleId="Heading2Char">
    <w:name w:val="Heading 2 Char"/>
    <w:basedOn w:val="DefaultParagraphFont"/>
    <w:link w:val="Heading2"/>
    <w:uiPriority w:val="9"/>
    <w:rsid w:val="00E1752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0366">
      <w:bodyDiv w:val="1"/>
      <w:marLeft w:val="0"/>
      <w:marRight w:val="0"/>
      <w:marTop w:val="0"/>
      <w:marBottom w:val="0"/>
      <w:divBdr>
        <w:top w:val="none" w:sz="0" w:space="0" w:color="auto"/>
        <w:left w:val="none" w:sz="0" w:space="0" w:color="auto"/>
        <w:bottom w:val="none" w:sz="0" w:space="0" w:color="auto"/>
        <w:right w:val="none" w:sz="0" w:space="0" w:color="auto"/>
      </w:divBdr>
    </w:div>
    <w:div w:id="39362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Ailene</dc:creator>
  <cp:keywords/>
  <dc:description/>
  <cp:lastModifiedBy>Earl,  Ailene</cp:lastModifiedBy>
  <cp:revision>3</cp:revision>
  <dcterms:created xsi:type="dcterms:W3CDTF">2024-01-10T22:04:00Z</dcterms:created>
  <dcterms:modified xsi:type="dcterms:W3CDTF">2024-01-10T22:09:00Z</dcterms:modified>
</cp:coreProperties>
</file>